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BF" w:rsidRPr="008325BF" w:rsidRDefault="00334E59" w:rsidP="00832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 (План мероприятий)</w:t>
      </w:r>
    </w:p>
    <w:p w:rsidR="00334E59" w:rsidRDefault="008325BF" w:rsidP="005B5EFD">
      <w:pPr>
        <w:spacing w:after="12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BF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 w:rsidR="00334E59">
        <w:rPr>
          <w:rFonts w:ascii="Times New Roman" w:hAnsi="Times New Roman" w:cs="Times New Roman"/>
          <w:sz w:val="24"/>
          <w:szCs w:val="24"/>
        </w:rPr>
        <w:t xml:space="preserve">решений дискуссии </w:t>
      </w:r>
      <w:r w:rsidR="00334E59" w:rsidRPr="00DC1480">
        <w:rPr>
          <w:rFonts w:ascii="Times New Roman" w:hAnsi="Times New Roman" w:cs="Times New Roman"/>
          <w:b/>
          <w:sz w:val="24"/>
          <w:szCs w:val="24"/>
        </w:rPr>
        <w:t>«Услуги ЖКХ: как обеспечить высокое качество оказания жилищно-коммунальных услуг»</w:t>
      </w:r>
    </w:p>
    <w:p w:rsidR="00334E59" w:rsidRPr="00334E59" w:rsidRDefault="00334E59" w:rsidP="005B5EFD">
      <w:pPr>
        <w:spacing w:after="12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E59">
        <w:rPr>
          <w:rFonts w:ascii="Times New Roman" w:hAnsi="Times New Roman" w:cs="Times New Roman"/>
          <w:sz w:val="24"/>
          <w:szCs w:val="24"/>
        </w:rPr>
        <w:t>в рамках Регионального Форума «Ярославский управдом» и проекта «Я люблю… ЖКХ!» НП «Ассоциации нанимателей жилья РАНЖ», реализуемого при поддержке Фонда президентских грантов</w:t>
      </w:r>
    </w:p>
    <w:p w:rsidR="00301F29" w:rsidRPr="00BF0286" w:rsidRDefault="00E34C78" w:rsidP="00832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286">
        <w:rPr>
          <w:rFonts w:ascii="Times New Roman" w:hAnsi="Times New Roman" w:cs="Times New Roman"/>
          <w:b/>
          <w:sz w:val="24"/>
          <w:szCs w:val="24"/>
        </w:rPr>
        <w:t>на 202</w:t>
      </w:r>
      <w:r w:rsidR="00334E59" w:rsidRPr="00BF0286">
        <w:rPr>
          <w:rFonts w:ascii="Times New Roman" w:hAnsi="Times New Roman" w:cs="Times New Roman"/>
          <w:b/>
          <w:sz w:val="24"/>
          <w:szCs w:val="24"/>
        </w:rPr>
        <w:t>2</w:t>
      </w:r>
      <w:r w:rsidRPr="00BF02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977"/>
        <w:gridCol w:w="2976"/>
        <w:gridCol w:w="2694"/>
      </w:tblGrid>
      <w:tr w:rsidR="00334E59" w:rsidRPr="008325BF" w:rsidTr="00BF0286">
        <w:tc>
          <w:tcPr>
            <w:tcW w:w="675" w:type="dxa"/>
          </w:tcPr>
          <w:p w:rsidR="00334E59" w:rsidRPr="008325BF" w:rsidRDefault="00334E59" w:rsidP="00092E3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25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25BF">
              <w:rPr>
                <w:rFonts w:ascii="Times New Roman" w:hAnsi="Times New Roman" w:cs="Times New Roman"/>
                <w:b/>
                <w:sz w:val="24"/>
                <w:szCs w:val="24"/>
              </w:rPr>
              <w:t>/ п</w:t>
            </w:r>
          </w:p>
        </w:tc>
        <w:tc>
          <w:tcPr>
            <w:tcW w:w="5387" w:type="dxa"/>
          </w:tcPr>
          <w:p w:rsidR="00334E59" w:rsidRPr="008325BF" w:rsidRDefault="00334E59" w:rsidP="00092E3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334E59" w:rsidRPr="008325BF" w:rsidRDefault="00334E59" w:rsidP="00092E3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результат </w:t>
            </w:r>
            <w:r w:rsidRPr="0083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01.04.2022</w:t>
            </w:r>
          </w:p>
        </w:tc>
        <w:tc>
          <w:tcPr>
            <w:tcW w:w="2976" w:type="dxa"/>
          </w:tcPr>
          <w:p w:rsidR="00334E59" w:rsidRPr="008325BF" w:rsidRDefault="00334E59" w:rsidP="00092E3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результат </w:t>
            </w:r>
            <w:r w:rsidRPr="0083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31.12.2022</w:t>
            </w:r>
          </w:p>
        </w:tc>
        <w:tc>
          <w:tcPr>
            <w:tcW w:w="2694" w:type="dxa"/>
          </w:tcPr>
          <w:p w:rsidR="00334E59" w:rsidRPr="008325BF" w:rsidRDefault="00334E59" w:rsidP="00092E3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B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(соисполнители)</w:t>
            </w:r>
          </w:p>
        </w:tc>
      </w:tr>
      <w:tr w:rsidR="006522FC" w:rsidRPr="008325BF" w:rsidTr="006522FC">
        <w:tc>
          <w:tcPr>
            <w:tcW w:w="675" w:type="dxa"/>
            <w:shd w:val="clear" w:color="auto" w:fill="808080" w:themeFill="background1" w:themeFillShade="80"/>
          </w:tcPr>
          <w:p w:rsidR="006522FC" w:rsidRPr="008325BF" w:rsidRDefault="006522FC" w:rsidP="00092E3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6522FC" w:rsidRPr="008325BF" w:rsidRDefault="006522FC" w:rsidP="00092E3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Проблема с обеспечением необходимых параметров качества отопления и горячего водоснабжения</w:t>
            </w:r>
          </w:p>
        </w:tc>
      </w:tr>
      <w:tr w:rsidR="00334E59" w:rsidRPr="00334E59" w:rsidTr="00BF0286">
        <w:tc>
          <w:tcPr>
            <w:tcW w:w="675" w:type="dxa"/>
          </w:tcPr>
          <w:p w:rsidR="00334E59" w:rsidRPr="00334E59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34E59" w:rsidRPr="00334E59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обзор «Теплый дом», о домах, которые провели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в которых улучшилось качество отопления и горячего водоснабжения, снизилась плата</w:t>
            </w:r>
          </w:p>
        </w:tc>
        <w:tc>
          <w:tcPr>
            <w:tcW w:w="2977" w:type="dxa"/>
          </w:tcPr>
          <w:p w:rsidR="00334E59" w:rsidRPr="00334E59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публикаций в СМИ</w:t>
            </w:r>
          </w:p>
        </w:tc>
        <w:tc>
          <w:tcPr>
            <w:tcW w:w="2976" w:type="dxa"/>
          </w:tcPr>
          <w:p w:rsidR="00334E59" w:rsidRPr="00334E59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публикаций в СМИ</w:t>
            </w:r>
          </w:p>
        </w:tc>
        <w:tc>
          <w:tcPr>
            <w:tcW w:w="2694" w:type="dxa"/>
          </w:tcPr>
          <w:p w:rsidR="00334E59" w:rsidRPr="00334E59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 РАНЖ, РЦОК ЯО,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ДЖКХЭиРТ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  <w:r w:rsidR="00380783">
              <w:rPr>
                <w:rFonts w:ascii="Times New Roman" w:hAnsi="Times New Roman" w:cs="Times New Roman"/>
                <w:sz w:val="24"/>
                <w:szCs w:val="24"/>
              </w:rPr>
              <w:t>, Фонд капремонта</w:t>
            </w:r>
          </w:p>
        </w:tc>
      </w:tr>
      <w:tr w:rsidR="006522FC" w:rsidRPr="00334E59" w:rsidTr="006522FC">
        <w:tc>
          <w:tcPr>
            <w:tcW w:w="675" w:type="dxa"/>
            <w:shd w:val="clear" w:color="auto" w:fill="808080" w:themeFill="background1" w:themeFillShade="80"/>
          </w:tcPr>
          <w:p w:rsidR="006522FC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6522FC" w:rsidRPr="00334E59" w:rsidRDefault="006522FC" w:rsidP="00092E3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Проблемы с содержанием мест накопления мусора</w:t>
            </w:r>
          </w:p>
        </w:tc>
      </w:tr>
      <w:tr w:rsidR="00334E59" w:rsidRPr="00334E59" w:rsidTr="00BF0286">
        <w:tc>
          <w:tcPr>
            <w:tcW w:w="675" w:type="dxa"/>
          </w:tcPr>
          <w:p w:rsidR="00334E59" w:rsidRPr="00334E59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34E59" w:rsidRPr="00334E59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органам местного самоуправления или заинтересованным общественным организациям стать организаторами конкурса на лучшую уборку контейнерной площадки (самую чистую) контейнерную площадку в 2022 году. Письмо с проектом Положения о конкурсе разослать в ОМС и заинтересованным общественным организациям.</w:t>
            </w:r>
          </w:p>
        </w:tc>
        <w:tc>
          <w:tcPr>
            <w:tcW w:w="2977" w:type="dxa"/>
          </w:tcPr>
          <w:p w:rsidR="00334E59" w:rsidRPr="00334E59" w:rsidRDefault="00380783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об объявленных конкурсах в СМ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6" w:type="dxa"/>
          </w:tcPr>
          <w:p w:rsidR="00334E59" w:rsidRPr="00334E59" w:rsidRDefault="00380783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об объявленных конкурсах в СМИ</w:t>
            </w:r>
          </w:p>
        </w:tc>
        <w:tc>
          <w:tcPr>
            <w:tcW w:w="2694" w:type="dxa"/>
          </w:tcPr>
          <w:p w:rsidR="00334E59" w:rsidRPr="00334E59" w:rsidRDefault="00380783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 РАНЖ,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ДООСиП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ЯО, Региональный оператор по </w:t>
            </w:r>
            <w:r w:rsidR="00BF0286">
              <w:rPr>
                <w:rFonts w:ascii="Times New Roman" w:hAnsi="Times New Roman" w:cs="Times New Roman"/>
                <w:sz w:val="24"/>
                <w:szCs w:val="24"/>
              </w:rPr>
              <w:t>обращению с твердыми коммунальными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(ООО «Хартия»)</w:t>
            </w:r>
          </w:p>
        </w:tc>
      </w:tr>
      <w:tr w:rsidR="006522FC" w:rsidRPr="00334E59" w:rsidTr="006522FC">
        <w:tc>
          <w:tcPr>
            <w:tcW w:w="675" w:type="dxa"/>
            <w:shd w:val="clear" w:color="auto" w:fill="808080" w:themeFill="background1" w:themeFillShade="80"/>
          </w:tcPr>
          <w:p w:rsidR="006522FC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6522FC" w:rsidRPr="00334E59" w:rsidRDefault="006522FC" w:rsidP="00092E3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Проблема с ремонтом системы вентиляции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дымоудаления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доме</w:t>
            </w:r>
          </w:p>
        </w:tc>
      </w:tr>
      <w:tr w:rsidR="00334E59" w:rsidRPr="00334E59" w:rsidTr="00BF0286">
        <w:tc>
          <w:tcPr>
            <w:tcW w:w="675" w:type="dxa"/>
          </w:tcPr>
          <w:p w:rsidR="00334E59" w:rsidRPr="00334E59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42A63" w:rsidRPr="005B5EFD" w:rsidRDefault="00042A63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EFD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и систематизацию проблем, возникающих при эксплуатации систем, с привлечением органов местного самоуправления, управляющих организаций и товариществ собственников жилья.</w:t>
            </w:r>
            <w:r w:rsidR="002C4195" w:rsidRPr="005B5EFD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Проработать варианты решения проблемных ситуаций.</w:t>
            </w:r>
          </w:p>
        </w:tc>
        <w:tc>
          <w:tcPr>
            <w:tcW w:w="2977" w:type="dxa"/>
          </w:tcPr>
          <w:p w:rsidR="00334E59" w:rsidRPr="005B5EFD" w:rsidRDefault="00042A63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EFD">
              <w:rPr>
                <w:rFonts w:ascii="Times New Roman" w:hAnsi="Times New Roman" w:cs="Times New Roman"/>
                <w:sz w:val="24"/>
                <w:szCs w:val="24"/>
              </w:rPr>
              <w:t>Подготовить структурированный перечень проблем (с группировкой)</w:t>
            </w:r>
          </w:p>
        </w:tc>
        <w:tc>
          <w:tcPr>
            <w:tcW w:w="2976" w:type="dxa"/>
          </w:tcPr>
          <w:p w:rsidR="00334E59" w:rsidRPr="005B5EFD" w:rsidRDefault="002C4195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EFD">
              <w:rPr>
                <w:rFonts w:ascii="Times New Roman" w:hAnsi="Times New Roman" w:cs="Times New Roman"/>
                <w:sz w:val="24"/>
                <w:szCs w:val="24"/>
              </w:rPr>
              <w:t>Подготовить примеры решения проблем каждой укрупненной группы, направить в органы местного самоуправления</w:t>
            </w:r>
          </w:p>
        </w:tc>
        <w:tc>
          <w:tcPr>
            <w:tcW w:w="2694" w:type="dxa"/>
          </w:tcPr>
          <w:p w:rsidR="00334E59" w:rsidRPr="005B5EFD" w:rsidRDefault="00042A63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EFD">
              <w:rPr>
                <w:rFonts w:ascii="Times New Roman" w:hAnsi="Times New Roman" w:cs="Times New Roman"/>
                <w:sz w:val="24"/>
                <w:szCs w:val="24"/>
              </w:rPr>
              <w:t xml:space="preserve">НП РАНЖ, РЦОК ЯО, </w:t>
            </w:r>
            <w:r w:rsidR="002C4195" w:rsidRPr="005B5EFD">
              <w:rPr>
                <w:rFonts w:ascii="Times New Roman" w:hAnsi="Times New Roman" w:cs="Times New Roman"/>
                <w:sz w:val="24"/>
                <w:szCs w:val="24"/>
              </w:rPr>
              <w:t>ДГЖН ЯО, ОМС</w:t>
            </w:r>
          </w:p>
        </w:tc>
      </w:tr>
      <w:tr w:rsidR="006522FC" w:rsidRPr="00334E59" w:rsidTr="006522FC">
        <w:tc>
          <w:tcPr>
            <w:tcW w:w="675" w:type="dxa"/>
            <w:shd w:val="clear" w:color="auto" w:fill="808080" w:themeFill="background1" w:themeFillShade="80"/>
          </w:tcPr>
          <w:p w:rsidR="006522FC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6522FC" w:rsidRPr="00334E59" w:rsidRDefault="006522FC" w:rsidP="00092E3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Как улучшить информирование о предоставлении услуг ЖКХ, в том числе и по качеству услуг?</w:t>
            </w:r>
          </w:p>
        </w:tc>
      </w:tr>
      <w:tr w:rsidR="00334E59" w:rsidRPr="00334E59" w:rsidTr="00BF0286">
        <w:tc>
          <w:tcPr>
            <w:tcW w:w="675" w:type="dxa"/>
          </w:tcPr>
          <w:p w:rsidR="00334E59" w:rsidRPr="00334E59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334E59" w:rsidRPr="00380783" w:rsidRDefault="00C41E4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16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информирования граждан о плановых отключениях горячего водоснабжения в 2022 году (в МКД, </w:t>
            </w:r>
            <w:r w:rsidR="00C5016E" w:rsidRPr="00C5016E">
              <w:rPr>
                <w:rFonts w:ascii="Times New Roman" w:hAnsi="Times New Roman" w:cs="Times New Roman"/>
                <w:sz w:val="24"/>
                <w:szCs w:val="24"/>
              </w:rPr>
              <w:t xml:space="preserve">ОМС, ГИС ЖКХ и на </w:t>
            </w:r>
            <w:proofErr w:type="spellStart"/>
            <w:r w:rsidR="00C5016E" w:rsidRPr="00C5016E">
              <w:rPr>
                <w:rFonts w:ascii="Times New Roman" w:hAnsi="Times New Roman" w:cs="Times New Roman"/>
                <w:sz w:val="24"/>
                <w:szCs w:val="24"/>
              </w:rPr>
              <w:t>Госуслугах</w:t>
            </w:r>
            <w:proofErr w:type="spellEnd"/>
            <w:r w:rsidR="00C501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016E" w:rsidRPr="00C50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34E59" w:rsidRPr="00334E59" w:rsidRDefault="00C5016E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материалы для проведения мониторинга</w:t>
            </w:r>
          </w:p>
        </w:tc>
        <w:tc>
          <w:tcPr>
            <w:tcW w:w="2976" w:type="dxa"/>
          </w:tcPr>
          <w:p w:rsidR="00334E59" w:rsidRPr="00334E59" w:rsidRDefault="00C5016E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результаты мониторинга</w:t>
            </w:r>
          </w:p>
        </w:tc>
        <w:tc>
          <w:tcPr>
            <w:tcW w:w="2694" w:type="dxa"/>
          </w:tcPr>
          <w:p w:rsidR="00334E59" w:rsidRPr="00334E59" w:rsidRDefault="00042A63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 РАНЖ, РЦОК ЯО, </w:t>
            </w:r>
            <w:r w:rsidR="00BF0286">
              <w:rPr>
                <w:rFonts w:ascii="Times New Roman" w:hAnsi="Times New Roman" w:cs="Times New Roman"/>
                <w:sz w:val="24"/>
                <w:szCs w:val="24"/>
              </w:rPr>
              <w:t xml:space="preserve">ДГЖН ЯО,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ДЖКХЭиРТ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</w:tr>
      <w:tr w:rsidR="006522FC" w:rsidRPr="00334E59" w:rsidTr="006522FC">
        <w:tc>
          <w:tcPr>
            <w:tcW w:w="675" w:type="dxa"/>
            <w:shd w:val="clear" w:color="auto" w:fill="808080" w:themeFill="background1" w:themeFillShade="80"/>
          </w:tcPr>
          <w:p w:rsidR="006522FC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6522FC" w:rsidRPr="00334E59" w:rsidRDefault="006522FC" w:rsidP="00092E34">
            <w:pPr>
              <w:spacing w:before="120" w:after="12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Как обеспечить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лигитимность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проведении общих собраний собственников многоквартирных домов, чтобы принимать решения по текущему и капитальному ремонту общедомового имущества?</w:t>
            </w:r>
          </w:p>
        </w:tc>
      </w:tr>
      <w:tr w:rsidR="006522FC" w:rsidRPr="00334E59" w:rsidTr="00BF0286">
        <w:tc>
          <w:tcPr>
            <w:tcW w:w="675" w:type="dxa"/>
          </w:tcPr>
          <w:p w:rsidR="006522FC" w:rsidRPr="00334E59" w:rsidRDefault="006522F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522FC" w:rsidRPr="00334E59" w:rsidRDefault="00C41E4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увеличению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доли проведения общих собраний собственников жилых помещений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МКД в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 (на платформе ГИС ЖКХ)</w:t>
            </w:r>
          </w:p>
        </w:tc>
        <w:tc>
          <w:tcPr>
            <w:tcW w:w="2977" w:type="dxa"/>
          </w:tcPr>
          <w:p w:rsidR="006522FC" w:rsidRPr="00334E59" w:rsidRDefault="00C41E4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ОСС в 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 на 2%</w:t>
            </w:r>
          </w:p>
        </w:tc>
        <w:tc>
          <w:tcPr>
            <w:tcW w:w="2976" w:type="dxa"/>
          </w:tcPr>
          <w:p w:rsidR="006522FC" w:rsidRPr="00334E59" w:rsidRDefault="00C41E4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ОСС в 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 на 10%</w:t>
            </w:r>
          </w:p>
        </w:tc>
        <w:tc>
          <w:tcPr>
            <w:tcW w:w="2694" w:type="dxa"/>
          </w:tcPr>
          <w:p w:rsidR="006522FC" w:rsidRPr="00334E59" w:rsidRDefault="00C41E4C" w:rsidP="00092E3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ДГЖН ЯО, НП РАНЖ</w:t>
            </w:r>
          </w:p>
        </w:tc>
      </w:tr>
    </w:tbl>
    <w:p w:rsidR="00092E34" w:rsidRDefault="00092E34" w:rsidP="0071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55" w:rsidRPr="00713455" w:rsidRDefault="00713455" w:rsidP="00713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455">
        <w:rPr>
          <w:rFonts w:ascii="Times New Roman" w:hAnsi="Times New Roman" w:cs="Times New Roman"/>
          <w:b/>
          <w:sz w:val="24"/>
          <w:szCs w:val="24"/>
        </w:rPr>
        <w:t>Список сокращений, используемых в таблице</w:t>
      </w:r>
    </w:p>
    <w:p w:rsidR="00C5016E" w:rsidRPr="00713455" w:rsidRDefault="00C5016E" w:rsidP="00C50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ГИС </w:t>
      </w:r>
      <w:r w:rsidRPr="00713455">
        <w:rPr>
          <w:rFonts w:ascii="Times New Roman" w:hAnsi="Times New Roman" w:cs="Times New Roman"/>
          <w:sz w:val="24"/>
          <w:szCs w:val="24"/>
        </w:rPr>
        <w:t xml:space="preserve">ЖКХ –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информационная система </w:t>
      </w:r>
      <w:r w:rsidRPr="00713455">
        <w:rPr>
          <w:rFonts w:ascii="Times New Roman" w:hAnsi="Times New Roman" w:cs="Times New Roman"/>
          <w:sz w:val="24"/>
          <w:szCs w:val="24"/>
        </w:rPr>
        <w:t>жилищно-коммунально</w:t>
      </w:r>
      <w:r>
        <w:rPr>
          <w:rFonts w:ascii="Times New Roman" w:hAnsi="Times New Roman" w:cs="Times New Roman"/>
          <w:sz w:val="24"/>
          <w:szCs w:val="24"/>
        </w:rPr>
        <w:t>го хозяйства</w:t>
      </w:r>
    </w:p>
    <w:p w:rsidR="00713455" w:rsidRPr="00713455" w:rsidRDefault="00713455" w:rsidP="00713455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13455">
        <w:rPr>
          <w:rFonts w:ascii="Times New Roman" w:hAnsi="Times New Roman" w:cs="Times New Roman"/>
          <w:sz w:val="24"/>
          <w:szCs w:val="24"/>
          <w:lang w:eastAsia="ru-RU"/>
        </w:rPr>
        <w:t xml:space="preserve">ДГЖН ЯО </w:t>
      </w:r>
      <w:r w:rsidRPr="00713455">
        <w:rPr>
          <w:rFonts w:ascii="Times New Roman" w:hAnsi="Times New Roman" w:cs="Times New Roman"/>
          <w:sz w:val="24"/>
          <w:szCs w:val="24"/>
        </w:rPr>
        <w:t>– департамент государственного жилищного надзора Ярославской области</w:t>
      </w:r>
    </w:p>
    <w:p w:rsidR="00713455" w:rsidRDefault="00713455" w:rsidP="0071345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455">
        <w:rPr>
          <w:rFonts w:ascii="Times New Roman" w:hAnsi="Times New Roman" w:cs="Times New Roman"/>
          <w:sz w:val="24"/>
          <w:szCs w:val="24"/>
        </w:rPr>
        <w:t>ДЖКХЭиРТ</w:t>
      </w:r>
      <w:proofErr w:type="spellEnd"/>
      <w:r w:rsidRPr="00713455">
        <w:rPr>
          <w:rFonts w:ascii="Times New Roman" w:hAnsi="Times New Roman" w:cs="Times New Roman"/>
          <w:sz w:val="24"/>
          <w:szCs w:val="24"/>
        </w:rPr>
        <w:t xml:space="preserve"> ЯО – департамент жилищно-коммунального хозяйства энергетики и регулирования тарифов Ярославской области</w:t>
      </w:r>
    </w:p>
    <w:p w:rsidR="00380783" w:rsidRPr="00713455" w:rsidRDefault="00380783" w:rsidP="0071345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ДООСиП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ЯО</w:t>
      </w:r>
      <w:r w:rsidR="00C5016E">
        <w:rPr>
          <w:rFonts w:ascii="Times New Roman" w:hAnsi="Times New Roman" w:cs="Times New Roman"/>
          <w:sz w:val="24"/>
          <w:szCs w:val="24"/>
        </w:rPr>
        <w:t xml:space="preserve"> – департамент охраны окружающей среды и природопользования Ярославской области</w:t>
      </w:r>
    </w:p>
    <w:p w:rsidR="00713455" w:rsidRDefault="00713455" w:rsidP="00713455">
      <w:pPr>
        <w:jc w:val="both"/>
        <w:rPr>
          <w:rFonts w:ascii="Times New Roman" w:hAnsi="Times New Roman" w:cs="Times New Roman"/>
          <w:sz w:val="24"/>
          <w:szCs w:val="24"/>
        </w:rPr>
      </w:pPr>
      <w:r w:rsidRPr="00713455">
        <w:rPr>
          <w:rFonts w:ascii="Times New Roman" w:hAnsi="Times New Roman" w:cs="Times New Roman"/>
          <w:sz w:val="24"/>
          <w:szCs w:val="24"/>
        </w:rPr>
        <w:t>МКД – многоквартирны</w:t>
      </w:r>
      <w:r w:rsidR="00167ECC">
        <w:rPr>
          <w:rFonts w:ascii="Times New Roman" w:hAnsi="Times New Roman" w:cs="Times New Roman"/>
          <w:sz w:val="24"/>
          <w:szCs w:val="24"/>
        </w:rPr>
        <w:t>й дом</w:t>
      </w:r>
    </w:p>
    <w:p w:rsidR="00380783" w:rsidRDefault="00380783" w:rsidP="00380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 РАНЖ</w:t>
      </w:r>
      <w:r w:rsidR="00C5016E">
        <w:rPr>
          <w:rFonts w:ascii="Times New Roman" w:hAnsi="Times New Roman" w:cs="Times New Roman"/>
          <w:sz w:val="24"/>
          <w:szCs w:val="24"/>
        </w:rPr>
        <w:t xml:space="preserve"> – некоммерческое партнерство «Ассоциация нанимателей жилья «РАНЖ»</w:t>
      </w:r>
    </w:p>
    <w:p w:rsidR="00713455" w:rsidRDefault="00713455" w:rsidP="00713455">
      <w:pPr>
        <w:jc w:val="both"/>
        <w:rPr>
          <w:rFonts w:ascii="Times New Roman" w:hAnsi="Times New Roman" w:cs="Times New Roman"/>
          <w:sz w:val="24"/>
          <w:szCs w:val="24"/>
        </w:rPr>
      </w:pPr>
      <w:r w:rsidRPr="00713455">
        <w:rPr>
          <w:rFonts w:ascii="Times New Roman" w:hAnsi="Times New Roman" w:cs="Times New Roman"/>
          <w:sz w:val="24"/>
          <w:szCs w:val="24"/>
        </w:rPr>
        <w:t>ОМС – органы местного самоуправления муниципальных образований Ярославской области</w:t>
      </w:r>
    </w:p>
    <w:p w:rsidR="00380783" w:rsidRDefault="00380783" w:rsidP="00380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РЦОК ЯО</w:t>
      </w:r>
      <w:r w:rsidR="00C5016E">
        <w:rPr>
          <w:rFonts w:ascii="Times New Roman" w:hAnsi="Times New Roman" w:cs="Times New Roman"/>
          <w:sz w:val="24"/>
          <w:szCs w:val="24"/>
        </w:rPr>
        <w:t xml:space="preserve"> – Региональный центр общественного контроля в сфере ЖКХ Ярославской области</w:t>
      </w:r>
    </w:p>
    <w:p w:rsidR="00713455" w:rsidRPr="00713455" w:rsidRDefault="00713455" w:rsidP="00713455">
      <w:pPr>
        <w:jc w:val="both"/>
        <w:rPr>
          <w:rFonts w:ascii="Times New Roman" w:hAnsi="Times New Roman" w:cs="Times New Roman"/>
          <w:sz w:val="24"/>
          <w:szCs w:val="24"/>
        </w:rPr>
      </w:pPr>
      <w:r w:rsidRPr="00713455">
        <w:rPr>
          <w:rFonts w:ascii="Times New Roman" w:hAnsi="Times New Roman" w:cs="Times New Roman"/>
          <w:sz w:val="24"/>
          <w:szCs w:val="24"/>
        </w:rPr>
        <w:t>СМИ – средства массовой информации</w:t>
      </w:r>
    </w:p>
    <w:p w:rsidR="00B5194E" w:rsidRDefault="00B5194E" w:rsidP="00713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капремонта – </w:t>
      </w:r>
      <w:r w:rsidR="00DA0628" w:rsidRPr="00DA0628">
        <w:rPr>
          <w:rFonts w:ascii="Times New Roman" w:hAnsi="Times New Roman" w:cs="Times New Roman"/>
          <w:sz w:val="24"/>
          <w:szCs w:val="24"/>
        </w:rPr>
        <w:t>Региональный фонд содействия капитальному ремонту многоквартирных домов Ярославской области</w:t>
      </w:r>
    </w:p>
    <w:p w:rsidR="00380783" w:rsidRPr="00713455" w:rsidRDefault="00380783" w:rsidP="007134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0783" w:rsidRPr="00713455" w:rsidSect="0093152F">
      <w:footerReference w:type="default" r:id="rId9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26" w:rsidRDefault="00ED3C26" w:rsidP="00935B9E">
      <w:pPr>
        <w:spacing w:after="0" w:line="240" w:lineRule="auto"/>
      </w:pPr>
      <w:r>
        <w:separator/>
      </w:r>
    </w:p>
  </w:endnote>
  <w:endnote w:type="continuationSeparator" w:id="0">
    <w:p w:rsidR="00ED3C26" w:rsidRDefault="00ED3C26" w:rsidP="0093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288862"/>
    </w:sdtPr>
    <w:sdtEndPr/>
    <w:sdtContent>
      <w:p w:rsidR="00935B9E" w:rsidRDefault="00AB12D9">
        <w:pPr>
          <w:pStyle w:val="a9"/>
          <w:jc w:val="center"/>
        </w:pPr>
        <w:r>
          <w:fldChar w:fldCharType="begin"/>
        </w:r>
        <w:r w:rsidR="00935B9E">
          <w:instrText>PAGE   \* MERGEFORMAT</w:instrText>
        </w:r>
        <w:r>
          <w:fldChar w:fldCharType="separate"/>
        </w:r>
        <w:r w:rsidR="00092E34">
          <w:rPr>
            <w:noProof/>
          </w:rPr>
          <w:t>1</w:t>
        </w:r>
        <w:r>
          <w:fldChar w:fldCharType="end"/>
        </w:r>
      </w:p>
    </w:sdtContent>
  </w:sdt>
  <w:p w:rsidR="00935B9E" w:rsidRDefault="00935B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26" w:rsidRDefault="00ED3C26" w:rsidP="00935B9E">
      <w:pPr>
        <w:spacing w:after="0" w:line="240" w:lineRule="auto"/>
      </w:pPr>
      <w:r>
        <w:separator/>
      </w:r>
    </w:p>
  </w:footnote>
  <w:footnote w:type="continuationSeparator" w:id="0">
    <w:p w:rsidR="00ED3C26" w:rsidRDefault="00ED3C26" w:rsidP="00935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6C01"/>
    <w:multiLevelType w:val="hybridMultilevel"/>
    <w:tmpl w:val="EC369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B014E"/>
    <w:multiLevelType w:val="hybridMultilevel"/>
    <w:tmpl w:val="8DC6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7F29"/>
    <w:multiLevelType w:val="hybridMultilevel"/>
    <w:tmpl w:val="1654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67C47"/>
    <w:multiLevelType w:val="hybridMultilevel"/>
    <w:tmpl w:val="F0F6B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110A40"/>
    <w:multiLevelType w:val="hybridMultilevel"/>
    <w:tmpl w:val="8AF43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BF"/>
    <w:rsid w:val="00027949"/>
    <w:rsid w:val="00034B26"/>
    <w:rsid w:val="00042A63"/>
    <w:rsid w:val="0004682F"/>
    <w:rsid w:val="00052F2F"/>
    <w:rsid w:val="00092E34"/>
    <w:rsid w:val="00093A7E"/>
    <w:rsid w:val="00097FE4"/>
    <w:rsid w:val="000F4ADD"/>
    <w:rsid w:val="00102DCF"/>
    <w:rsid w:val="0012622A"/>
    <w:rsid w:val="00130AB6"/>
    <w:rsid w:val="001624C4"/>
    <w:rsid w:val="00167ECC"/>
    <w:rsid w:val="001A6B06"/>
    <w:rsid w:val="001E322F"/>
    <w:rsid w:val="00221B2A"/>
    <w:rsid w:val="00237BA2"/>
    <w:rsid w:val="00241EE5"/>
    <w:rsid w:val="002439A2"/>
    <w:rsid w:val="002468F7"/>
    <w:rsid w:val="002C4195"/>
    <w:rsid w:val="00301F29"/>
    <w:rsid w:val="00334E59"/>
    <w:rsid w:val="00365A41"/>
    <w:rsid w:val="00380783"/>
    <w:rsid w:val="00385466"/>
    <w:rsid w:val="003A426F"/>
    <w:rsid w:val="00412C80"/>
    <w:rsid w:val="004A63BB"/>
    <w:rsid w:val="004E089A"/>
    <w:rsid w:val="00510C73"/>
    <w:rsid w:val="005B5EFD"/>
    <w:rsid w:val="005C0E62"/>
    <w:rsid w:val="006522FC"/>
    <w:rsid w:val="00672549"/>
    <w:rsid w:val="0069592C"/>
    <w:rsid w:val="006B1701"/>
    <w:rsid w:val="006B59E4"/>
    <w:rsid w:val="00713455"/>
    <w:rsid w:val="00724DEB"/>
    <w:rsid w:val="0073333E"/>
    <w:rsid w:val="00743073"/>
    <w:rsid w:val="00761C89"/>
    <w:rsid w:val="007A12A9"/>
    <w:rsid w:val="007D6E08"/>
    <w:rsid w:val="00801F9B"/>
    <w:rsid w:val="0082306C"/>
    <w:rsid w:val="008325BF"/>
    <w:rsid w:val="00836395"/>
    <w:rsid w:val="008614C6"/>
    <w:rsid w:val="00873BBD"/>
    <w:rsid w:val="00876414"/>
    <w:rsid w:val="008A4FB0"/>
    <w:rsid w:val="008B1038"/>
    <w:rsid w:val="0093152F"/>
    <w:rsid w:val="00935B9E"/>
    <w:rsid w:val="00983156"/>
    <w:rsid w:val="0098749F"/>
    <w:rsid w:val="009D128C"/>
    <w:rsid w:val="00A92D88"/>
    <w:rsid w:val="00AB12D9"/>
    <w:rsid w:val="00AB3DFE"/>
    <w:rsid w:val="00B24D85"/>
    <w:rsid w:val="00B514BC"/>
    <w:rsid w:val="00B5194E"/>
    <w:rsid w:val="00B66A60"/>
    <w:rsid w:val="00BD291D"/>
    <w:rsid w:val="00BD6EA8"/>
    <w:rsid w:val="00BF0286"/>
    <w:rsid w:val="00BF25B6"/>
    <w:rsid w:val="00C41E4C"/>
    <w:rsid w:val="00C5016E"/>
    <w:rsid w:val="00C8571A"/>
    <w:rsid w:val="00D661D8"/>
    <w:rsid w:val="00DA0628"/>
    <w:rsid w:val="00DB08C6"/>
    <w:rsid w:val="00E14AC6"/>
    <w:rsid w:val="00E34C78"/>
    <w:rsid w:val="00EC321B"/>
    <w:rsid w:val="00ED3C26"/>
    <w:rsid w:val="00F10543"/>
    <w:rsid w:val="00F12427"/>
    <w:rsid w:val="00FC1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0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8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B9E"/>
  </w:style>
  <w:style w:type="paragraph" w:styleId="a9">
    <w:name w:val="footer"/>
    <w:basedOn w:val="a"/>
    <w:link w:val="aa"/>
    <w:uiPriority w:val="99"/>
    <w:unhideWhenUsed/>
    <w:rsid w:val="009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B9E"/>
  </w:style>
  <w:style w:type="paragraph" w:styleId="ab">
    <w:name w:val="Normal (Web)"/>
    <w:basedOn w:val="a"/>
    <w:uiPriority w:val="99"/>
    <w:semiHidden/>
    <w:unhideWhenUsed/>
    <w:rsid w:val="00C4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0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8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B9E"/>
  </w:style>
  <w:style w:type="paragraph" w:styleId="a9">
    <w:name w:val="footer"/>
    <w:basedOn w:val="a"/>
    <w:link w:val="aa"/>
    <w:uiPriority w:val="99"/>
    <w:unhideWhenUsed/>
    <w:rsid w:val="009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B9E"/>
  </w:style>
  <w:style w:type="paragraph" w:styleId="ab">
    <w:name w:val="Normal (Web)"/>
    <w:basedOn w:val="a"/>
    <w:uiPriority w:val="99"/>
    <w:semiHidden/>
    <w:unhideWhenUsed/>
    <w:rsid w:val="00C4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6A6E-7A81-46C9-9D03-8670514E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3</cp:revision>
  <cp:lastPrinted>2019-11-25T08:10:00Z</cp:lastPrinted>
  <dcterms:created xsi:type="dcterms:W3CDTF">2022-01-11T12:48:00Z</dcterms:created>
  <dcterms:modified xsi:type="dcterms:W3CDTF">2022-01-11T12:56:00Z</dcterms:modified>
</cp:coreProperties>
</file>